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DED" w:rsidRPr="009E1A20" w:rsidRDefault="00E57DED" w:rsidP="00CB5896">
      <w:pPr>
        <w:widowControl w:val="0"/>
        <w:ind w:left="540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3</w:t>
      </w:r>
    </w:p>
    <w:p w:rsidR="00E57DED" w:rsidRDefault="00E57DED" w:rsidP="00CB5896">
      <w:pPr>
        <w:widowControl w:val="0"/>
        <w:ind w:left="5400"/>
        <w:jc w:val="both"/>
        <w:outlineLvl w:val="0"/>
        <w:rPr>
          <w:sz w:val="28"/>
          <w:szCs w:val="28"/>
        </w:rPr>
      </w:pPr>
      <w:r w:rsidRPr="009E1A20">
        <w:rPr>
          <w:bCs/>
          <w:sz w:val="28"/>
          <w:szCs w:val="28"/>
        </w:rPr>
        <w:t>к административному</w:t>
      </w:r>
      <w:r w:rsidR="00CB5896">
        <w:rPr>
          <w:bCs/>
          <w:sz w:val="28"/>
          <w:szCs w:val="28"/>
        </w:rPr>
        <w:t xml:space="preserve"> </w:t>
      </w:r>
      <w:r w:rsidRPr="009E1A20">
        <w:rPr>
          <w:bCs/>
          <w:sz w:val="28"/>
          <w:szCs w:val="28"/>
        </w:rPr>
        <w:t>регламенту предоставления</w:t>
      </w:r>
      <w:r w:rsidR="00CB5896">
        <w:rPr>
          <w:bCs/>
          <w:sz w:val="28"/>
          <w:szCs w:val="28"/>
        </w:rPr>
        <w:t xml:space="preserve"> </w:t>
      </w:r>
      <w:r w:rsidRPr="009E1A20">
        <w:rPr>
          <w:bCs/>
          <w:sz w:val="28"/>
          <w:szCs w:val="28"/>
        </w:rPr>
        <w:t>муниципальной услуги</w:t>
      </w:r>
      <w:r w:rsidR="00CB5896">
        <w:rPr>
          <w:bCs/>
          <w:sz w:val="28"/>
          <w:szCs w:val="28"/>
        </w:rPr>
        <w:t xml:space="preserve"> </w:t>
      </w:r>
      <w:r w:rsidRPr="009E1A20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Утверждение схемы расположения земельного участка на кадастровом плане территории</w:t>
      </w:r>
      <w:r w:rsidRPr="00527D13">
        <w:rPr>
          <w:sz w:val="28"/>
          <w:szCs w:val="28"/>
        </w:rPr>
        <w:t>»</w:t>
      </w:r>
    </w:p>
    <w:p w:rsidR="00E57DED" w:rsidRPr="009E1A20" w:rsidRDefault="00E57DED" w:rsidP="00E57DED">
      <w:pPr>
        <w:widowControl w:val="0"/>
        <w:outlineLvl w:val="0"/>
        <w:rPr>
          <w:sz w:val="28"/>
          <w:szCs w:val="28"/>
        </w:rPr>
      </w:pPr>
    </w:p>
    <w:p w:rsidR="00E57DED" w:rsidRPr="001859DC" w:rsidRDefault="00E57DED" w:rsidP="00E57DED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lang w:eastAsia="x-none"/>
        </w:rPr>
      </w:pPr>
      <w:r w:rsidRPr="001859DC">
        <w:rPr>
          <w:sz w:val="28"/>
          <w:szCs w:val="28"/>
          <w:u w:val="single"/>
          <w:lang w:eastAsia="x-none"/>
        </w:rPr>
        <w:t xml:space="preserve">Администрация </w:t>
      </w:r>
      <w:r w:rsidR="00CB5896">
        <w:rPr>
          <w:sz w:val="28"/>
          <w:szCs w:val="28"/>
          <w:u w:val="single"/>
          <w:lang w:eastAsia="x-none"/>
        </w:rPr>
        <w:t>Тимашевского городского поселения Тимашевского района</w:t>
      </w:r>
    </w:p>
    <w:p w:rsidR="00E57DED" w:rsidRPr="009E1A20" w:rsidRDefault="00E57DED" w:rsidP="00E57DED">
      <w:pPr>
        <w:widowControl w:val="0"/>
        <w:ind w:left="5529"/>
        <w:outlineLvl w:val="0"/>
        <w:rPr>
          <w:color w:val="000000"/>
          <w:sz w:val="18"/>
          <w:szCs w:val="28"/>
          <w:lang w:eastAsia="x-none"/>
        </w:rPr>
      </w:pPr>
    </w:p>
    <w:p w:rsidR="00E57DED" w:rsidRPr="009E1A20" w:rsidRDefault="00E57DED" w:rsidP="00E57DED">
      <w:pPr>
        <w:widowControl w:val="0"/>
        <w:ind w:left="5529"/>
        <w:outlineLvl w:val="0"/>
        <w:rPr>
          <w:bCs/>
          <w:sz w:val="28"/>
          <w:szCs w:val="28"/>
        </w:rPr>
      </w:pPr>
      <w:r w:rsidRPr="009E1A20">
        <w:rPr>
          <w:bCs/>
          <w:sz w:val="28"/>
          <w:szCs w:val="28"/>
        </w:rPr>
        <w:t>Кому: _________________</w:t>
      </w:r>
    </w:p>
    <w:p w:rsidR="00E57DED" w:rsidRPr="009E1A20" w:rsidRDefault="00E57DED" w:rsidP="00E57DED">
      <w:pPr>
        <w:widowControl w:val="0"/>
        <w:ind w:left="5529"/>
        <w:outlineLvl w:val="0"/>
        <w:rPr>
          <w:bCs/>
          <w:sz w:val="28"/>
          <w:szCs w:val="28"/>
        </w:rPr>
      </w:pPr>
      <w:r w:rsidRPr="009E1A20">
        <w:rPr>
          <w:bCs/>
          <w:sz w:val="28"/>
          <w:szCs w:val="28"/>
        </w:rPr>
        <w:t>_______________________</w:t>
      </w:r>
    </w:p>
    <w:p w:rsidR="00E57DED" w:rsidRPr="009E1A20" w:rsidRDefault="00E57DED" w:rsidP="00E57DED">
      <w:pPr>
        <w:widowControl w:val="0"/>
        <w:ind w:left="5529"/>
        <w:outlineLvl w:val="0"/>
        <w:rPr>
          <w:bCs/>
          <w:sz w:val="28"/>
          <w:szCs w:val="28"/>
        </w:rPr>
      </w:pPr>
      <w:r w:rsidRPr="009E1A20">
        <w:rPr>
          <w:bCs/>
          <w:sz w:val="28"/>
          <w:szCs w:val="28"/>
        </w:rPr>
        <w:t>Почтовый адрес: ________</w:t>
      </w:r>
    </w:p>
    <w:p w:rsidR="00E57DED" w:rsidRPr="009E1A20" w:rsidRDefault="00E57DED" w:rsidP="00E57DED">
      <w:pPr>
        <w:widowControl w:val="0"/>
        <w:ind w:left="5529"/>
        <w:outlineLvl w:val="0"/>
        <w:rPr>
          <w:bCs/>
          <w:sz w:val="28"/>
          <w:szCs w:val="28"/>
        </w:rPr>
      </w:pPr>
      <w:r w:rsidRPr="009E1A20">
        <w:rPr>
          <w:bCs/>
          <w:sz w:val="28"/>
          <w:szCs w:val="28"/>
        </w:rPr>
        <w:t>_______________________</w:t>
      </w:r>
    </w:p>
    <w:p w:rsidR="00E57DED" w:rsidRPr="009E1A20" w:rsidRDefault="00E57DED" w:rsidP="00E57DED">
      <w:pPr>
        <w:widowControl w:val="0"/>
        <w:ind w:left="5529"/>
        <w:outlineLvl w:val="0"/>
        <w:rPr>
          <w:bCs/>
          <w:sz w:val="28"/>
          <w:szCs w:val="28"/>
        </w:rPr>
      </w:pPr>
      <w:r w:rsidRPr="009E1A20">
        <w:rPr>
          <w:bCs/>
          <w:sz w:val="28"/>
          <w:szCs w:val="28"/>
        </w:rPr>
        <w:t xml:space="preserve">Адрес электронной почты </w:t>
      </w:r>
    </w:p>
    <w:p w:rsidR="00E57DED" w:rsidRPr="009E1A20" w:rsidRDefault="00E57DED" w:rsidP="00E57DED">
      <w:pPr>
        <w:widowControl w:val="0"/>
        <w:ind w:left="5529"/>
        <w:outlineLvl w:val="0"/>
        <w:rPr>
          <w:bCs/>
          <w:sz w:val="28"/>
          <w:szCs w:val="28"/>
        </w:rPr>
      </w:pPr>
      <w:r w:rsidRPr="009E1A20">
        <w:rPr>
          <w:bCs/>
          <w:sz w:val="28"/>
          <w:szCs w:val="28"/>
        </w:rPr>
        <w:t>(при наличии): __________</w:t>
      </w:r>
    </w:p>
    <w:p w:rsidR="00E57DED" w:rsidRPr="009E1A20" w:rsidRDefault="00E57DED" w:rsidP="00E57DED">
      <w:pPr>
        <w:widowControl w:val="0"/>
        <w:ind w:left="5529"/>
        <w:outlineLvl w:val="0"/>
        <w:rPr>
          <w:bCs/>
          <w:sz w:val="28"/>
          <w:szCs w:val="28"/>
        </w:rPr>
      </w:pPr>
      <w:r w:rsidRPr="009E1A20">
        <w:rPr>
          <w:bCs/>
          <w:sz w:val="28"/>
          <w:szCs w:val="28"/>
        </w:rPr>
        <w:t>_______________________</w:t>
      </w:r>
    </w:p>
    <w:p w:rsidR="00E57DED" w:rsidRPr="009E1A20" w:rsidRDefault="00E57DED" w:rsidP="00E57DED">
      <w:pPr>
        <w:widowControl w:val="0"/>
        <w:jc w:val="center"/>
        <w:rPr>
          <w:b/>
          <w:bCs/>
          <w:sz w:val="28"/>
          <w:szCs w:val="28"/>
          <w:lang w:bidi="ru-RU"/>
        </w:rPr>
      </w:pPr>
    </w:p>
    <w:p w:rsidR="00E57DED" w:rsidRPr="00CB5896" w:rsidRDefault="00E57DED" w:rsidP="00E57DED">
      <w:pPr>
        <w:widowControl w:val="0"/>
        <w:jc w:val="center"/>
        <w:rPr>
          <w:bCs/>
          <w:sz w:val="28"/>
          <w:szCs w:val="28"/>
          <w:lang w:bidi="ru-RU"/>
        </w:rPr>
      </w:pPr>
      <w:r w:rsidRPr="00CB5896">
        <w:rPr>
          <w:bCs/>
          <w:sz w:val="28"/>
          <w:szCs w:val="28"/>
          <w:lang w:bidi="ru-RU"/>
        </w:rPr>
        <w:t>Р Е Ш Е Н И Е</w:t>
      </w:r>
    </w:p>
    <w:p w:rsidR="00E57DED" w:rsidRPr="00CB5896" w:rsidRDefault="00E57DED" w:rsidP="00E57DED">
      <w:pPr>
        <w:widowControl w:val="0"/>
        <w:jc w:val="center"/>
        <w:rPr>
          <w:bCs/>
          <w:sz w:val="28"/>
          <w:szCs w:val="28"/>
          <w:lang w:bidi="ru-RU"/>
        </w:rPr>
      </w:pPr>
      <w:r w:rsidRPr="00CB5896">
        <w:rPr>
          <w:bCs/>
          <w:sz w:val="28"/>
          <w:szCs w:val="28"/>
          <w:lang w:bidi="ru-RU"/>
        </w:rPr>
        <w:t>об отказе в приеме документов, необходимых</w:t>
      </w:r>
    </w:p>
    <w:p w:rsidR="00E57DED" w:rsidRPr="00CB5896" w:rsidRDefault="00E57DED" w:rsidP="00E57DED">
      <w:pPr>
        <w:widowControl w:val="0"/>
        <w:jc w:val="center"/>
        <w:rPr>
          <w:bCs/>
          <w:sz w:val="28"/>
          <w:szCs w:val="28"/>
          <w:lang w:bidi="ru-RU"/>
        </w:rPr>
      </w:pPr>
      <w:r w:rsidRPr="00CB5896">
        <w:rPr>
          <w:bCs/>
          <w:sz w:val="28"/>
          <w:szCs w:val="28"/>
          <w:lang w:bidi="ru-RU"/>
        </w:rPr>
        <w:t>для предоставления услуги</w:t>
      </w:r>
    </w:p>
    <w:p w:rsidR="00E57DED" w:rsidRPr="009E1A20" w:rsidRDefault="00E57DED" w:rsidP="00E57DED">
      <w:pPr>
        <w:widowControl w:val="0"/>
        <w:jc w:val="center"/>
        <w:rPr>
          <w:b/>
          <w:bCs/>
          <w:sz w:val="28"/>
          <w:szCs w:val="28"/>
          <w:lang w:bidi="ru-RU"/>
        </w:rPr>
      </w:pPr>
    </w:p>
    <w:p w:rsidR="00E57DED" w:rsidRPr="009E1A20" w:rsidRDefault="00E57DED" w:rsidP="00E57DED">
      <w:pPr>
        <w:widowControl w:val="0"/>
        <w:jc w:val="both"/>
        <w:rPr>
          <w:bCs/>
          <w:sz w:val="28"/>
          <w:szCs w:val="28"/>
          <w:lang w:bidi="ru-RU"/>
        </w:rPr>
      </w:pPr>
      <w:r w:rsidRPr="009E1A20">
        <w:rPr>
          <w:bCs/>
          <w:sz w:val="28"/>
          <w:szCs w:val="28"/>
          <w:lang w:bidi="ru-RU"/>
        </w:rPr>
        <w:t>«______»_________202_ г.                                                                №_________</w:t>
      </w:r>
    </w:p>
    <w:p w:rsidR="00E57DED" w:rsidRPr="009E1A20" w:rsidRDefault="00E57DED" w:rsidP="00E57DED">
      <w:pPr>
        <w:widowControl w:val="0"/>
        <w:jc w:val="both"/>
        <w:rPr>
          <w:sz w:val="28"/>
          <w:szCs w:val="28"/>
        </w:rPr>
      </w:pPr>
    </w:p>
    <w:p w:rsidR="00E57DED" w:rsidRPr="009E1A20" w:rsidRDefault="00E57DED" w:rsidP="00E57DED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  <w:r w:rsidRPr="009E1A20">
        <w:rPr>
          <w:color w:val="000000"/>
          <w:sz w:val="28"/>
          <w:szCs w:val="28"/>
          <w:lang w:bidi="ru-RU"/>
        </w:rPr>
        <w:t>В приеме документов для предоставления услуги «</w:t>
      </w:r>
      <w:r>
        <w:rPr>
          <w:bCs/>
          <w:sz w:val="28"/>
          <w:szCs w:val="28"/>
        </w:rPr>
        <w:t>Утверждение схемы расположения земельного участка на кадастровом плане территории</w:t>
      </w:r>
      <w:r w:rsidRPr="00631C2F">
        <w:rPr>
          <w:color w:val="000000"/>
          <w:sz w:val="28"/>
          <w:szCs w:val="28"/>
          <w:lang w:bidi="ru-RU"/>
        </w:rPr>
        <w:t>»</w:t>
      </w:r>
      <w:r w:rsidRPr="009E1A20">
        <w:rPr>
          <w:color w:val="000000"/>
          <w:sz w:val="28"/>
          <w:szCs w:val="28"/>
          <w:lang w:bidi="ru-RU"/>
        </w:rPr>
        <w:t>, Вам</w:t>
      </w:r>
      <w:r>
        <w:rPr>
          <w:color w:val="000000"/>
          <w:sz w:val="28"/>
          <w:szCs w:val="28"/>
          <w:lang w:bidi="ru-RU"/>
        </w:rPr>
        <w:t xml:space="preserve"> отказано по следующим</w:t>
      </w:r>
      <w:r w:rsidRPr="009E1A20">
        <w:rPr>
          <w:color w:val="000000"/>
          <w:sz w:val="28"/>
          <w:szCs w:val="28"/>
          <w:lang w:bidi="ru-RU"/>
        </w:rPr>
        <w:t xml:space="preserve"> основаниям:</w:t>
      </w:r>
    </w:p>
    <w:p w:rsidR="00E57DED" w:rsidRPr="009E1A20" w:rsidRDefault="00E57DED" w:rsidP="00E57DED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</w:p>
    <w:tbl>
      <w:tblPr>
        <w:tblW w:w="97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89"/>
        <w:gridCol w:w="4252"/>
        <w:gridCol w:w="2791"/>
      </w:tblGrid>
      <w:tr w:rsidR="00E57DED" w:rsidRPr="009E1A20" w:rsidTr="00470BA3">
        <w:trPr>
          <w:trHeight w:val="1062"/>
        </w:trPr>
        <w:tc>
          <w:tcPr>
            <w:tcW w:w="2689" w:type="dxa"/>
            <w:shd w:val="clear" w:color="auto" w:fill="auto"/>
          </w:tcPr>
          <w:p w:rsidR="00E57DED" w:rsidRPr="008A79EC" w:rsidRDefault="00E57DED" w:rsidP="00470BA3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  <w:r w:rsidRPr="008A79EC">
              <w:rPr>
                <w:rFonts w:eastAsia="Arial Unicode MS"/>
                <w:color w:val="000000"/>
                <w:lang w:bidi="ru-RU"/>
              </w:rPr>
              <w:t xml:space="preserve">№ пункта </w:t>
            </w:r>
          </w:p>
          <w:p w:rsidR="00E57DED" w:rsidRPr="008A79EC" w:rsidRDefault="00E57DED" w:rsidP="00470BA3">
            <w:pPr>
              <w:widowControl w:val="0"/>
              <w:jc w:val="center"/>
              <w:rPr>
                <w:rFonts w:eastAsia="Arial Unicode MS"/>
                <w:color w:val="000000"/>
                <w:lang w:bidi="ru-RU"/>
              </w:rPr>
            </w:pPr>
            <w:r w:rsidRPr="008A79EC">
              <w:rPr>
                <w:rFonts w:eastAsia="Arial Unicode MS"/>
                <w:color w:val="000000"/>
                <w:lang w:bidi="ru-RU"/>
              </w:rPr>
              <w:t>административного</w:t>
            </w:r>
          </w:p>
          <w:p w:rsidR="00E57DED" w:rsidRPr="008A79EC" w:rsidRDefault="00E57DED" w:rsidP="00470BA3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8A79EC">
              <w:rPr>
                <w:rFonts w:eastAsia="Arial Unicode MS"/>
                <w:color w:val="000000"/>
                <w:lang w:bidi="ru-RU"/>
              </w:rPr>
              <w:t>регламента</w:t>
            </w:r>
          </w:p>
        </w:tc>
        <w:tc>
          <w:tcPr>
            <w:tcW w:w="4252" w:type="dxa"/>
            <w:shd w:val="clear" w:color="auto" w:fill="auto"/>
          </w:tcPr>
          <w:p w:rsidR="00E57DED" w:rsidRPr="008A79EC" w:rsidRDefault="00E57DED" w:rsidP="00470BA3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8A79EC">
              <w:rPr>
                <w:color w:val="000000"/>
                <w:lang w:bidi="ru-RU"/>
              </w:rPr>
              <w:t xml:space="preserve">Наименование основания </w:t>
            </w:r>
          </w:p>
          <w:p w:rsidR="00E57DED" w:rsidRPr="008A79EC" w:rsidRDefault="00E57DED" w:rsidP="00470BA3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8A79EC">
              <w:rPr>
                <w:color w:val="000000"/>
                <w:lang w:bidi="ru-RU"/>
              </w:rPr>
              <w:t xml:space="preserve">для отказа в соответствии </w:t>
            </w:r>
          </w:p>
          <w:p w:rsidR="00E57DED" w:rsidRPr="008A79EC" w:rsidRDefault="00E57DED" w:rsidP="00470BA3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8A79EC">
              <w:rPr>
                <w:color w:val="000000"/>
                <w:lang w:bidi="ru-RU"/>
              </w:rPr>
              <w:t xml:space="preserve">с административным </w:t>
            </w:r>
          </w:p>
          <w:p w:rsidR="00E57DED" w:rsidRPr="008A79EC" w:rsidRDefault="00E57DED" w:rsidP="00470BA3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8A79EC">
              <w:rPr>
                <w:color w:val="000000"/>
                <w:lang w:bidi="ru-RU"/>
              </w:rPr>
              <w:t>регламентом</w:t>
            </w:r>
          </w:p>
        </w:tc>
        <w:tc>
          <w:tcPr>
            <w:tcW w:w="2791" w:type="dxa"/>
            <w:shd w:val="clear" w:color="auto" w:fill="auto"/>
          </w:tcPr>
          <w:p w:rsidR="00E57DED" w:rsidRPr="008A79EC" w:rsidRDefault="00E57DED" w:rsidP="00470BA3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8A79EC">
              <w:rPr>
                <w:color w:val="000000"/>
                <w:lang w:bidi="ru-RU"/>
              </w:rPr>
              <w:t xml:space="preserve">Разъяснение причин </w:t>
            </w:r>
          </w:p>
          <w:p w:rsidR="00E57DED" w:rsidRPr="008A79EC" w:rsidRDefault="00E57DED" w:rsidP="00470BA3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8A79EC">
              <w:rPr>
                <w:color w:val="000000"/>
                <w:lang w:bidi="ru-RU"/>
              </w:rPr>
              <w:t xml:space="preserve">отказа в приеме </w:t>
            </w:r>
          </w:p>
          <w:p w:rsidR="00E57DED" w:rsidRPr="008A79EC" w:rsidRDefault="00E57DED" w:rsidP="00470BA3">
            <w:pPr>
              <w:widowControl w:val="0"/>
              <w:jc w:val="center"/>
              <w:rPr>
                <w:color w:val="000000"/>
                <w:lang w:bidi="ru-RU"/>
              </w:rPr>
            </w:pPr>
            <w:r w:rsidRPr="008A79EC">
              <w:rPr>
                <w:color w:val="000000"/>
                <w:lang w:bidi="ru-RU"/>
              </w:rPr>
              <w:t>документов</w:t>
            </w:r>
          </w:p>
        </w:tc>
      </w:tr>
      <w:tr w:rsidR="00E57DED" w:rsidRPr="009E1A20" w:rsidTr="00470BA3">
        <w:trPr>
          <w:trHeight w:val="556"/>
        </w:trPr>
        <w:tc>
          <w:tcPr>
            <w:tcW w:w="2689" w:type="dxa"/>
            <w:shd w:val="clear" w:color="auto" w:fill="auto"/>
          </w:tcPr>
          <w:p w:rsidR="00E57DED" w:rsidRPr="008A79EC" w:rsidRDefault="00E57DED" w:rsidP="00470BA3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A79EC">
              <w:rPr>
                <w:rFonts w:eastAsia="Arial Unicode MS"/>
                <w:color w:val="000000"/>
                <w:lang w:bidi="ru-RU"/>
              </w:rPr>
              <w:t>Подпункт 1</w:t>
            </w:r>
          </w:p>
          <w:p w:rsidR="00E57DED" w:rsidRPr="008A79EC" w:rsidRDefault="00E57DED" w:rsidP="00470BA3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A79EC">
              <w:rPr>
                <w:rFonts w:eastAsia="Arial Unicode MS"/>
                <w:color w:val="000000"/>
                <w:lang w:bidi="ru-RU"/>
              </w:rPr>
              <w:t xml:space="preserve">пункта 2.9.1 </w:t>
            </w:r>
          </w:p>
          <w:p w:rsidR="00E57DED" w:rsidRPr="008A79EC" w:rsidRDefault="00E57DED" w:rsidP="00470BA3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A79EC">
              <w:rPr>
                <w:rFonts w:eastAsia="Arial Unicode MS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E57DED" w:rsidRDefault="00E57DED" w:rsidP="00470BA3">
            <w:pPr>
              <w:widowControl w:val="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З</w:t>
            </w:r>
            <w:r w:rsidRPr="00703C6E">
              <w:rPr>
                <w:color w:val="000000"/>
                <w:lang w:bidi="ru-RU"/>
              </w:rPr>
              <w:t xml:space="preserve">аявление подано в </w:t>
            </w:r>
            <w:r w:rsidRPr="00051E5B">
              <w:rPr>
                <w:color w:val="000000"/>
                <w:lang w:bidi="ru-RU"/>
              </w:rPr>
              <w:t xml:space="preserve">администрация </w:t>
            </w:r>
            <w:r w:rsidR="00CB5896">
              <w:rPr>
                <w:color w:val="000000"/>
                <w:lang w:bidi="ru-RU"/>
              </w:rPr>
              <w:t>Тимашевского городского поселения Тимашевского района</w:t>
            </w:r>
            <w:bookmarkStart w:id="0" w:name="_GoBack"/>
            <w:bookmarkEnd w:id="0"/>
            <w:r w:rsidRPr="00051E5B">
              <w:rPr>
                <w:color w:val="000000"/>
                <w:lang w:bidi="ru-RU"/>
              </w:rPr>
              <w:t>, в полномочия которой</w:t>
            </w:r>
            <w:r w:rsidRPr="00703C6E">
              <w:rPr>
                <w:color w:val="000000"/>
                <w:lang w:bidi="ru-RU"/>
              </w:rPr>
              <w:t xml:space="preserve"> не входит предоставление муниципальной услуги</w:t>
            </w:r>
          </w:p>
          <w:p w:rsidR="00E57DED" w:rsidRPr="008A79EC" w:rsidRDefault="00E57DED" w:rsidP="00470BA3">
            <w:pPr>
              <w:widowControl w:val="0"/>
              <w:rPr>
                <w:color w:val="000000"/>
                <w:lang w:bidi="ru-RU"/>
              </w:rPr>
            </w:pPr>
          </w:p>
        </w:tc>
        <w:tc>
          <w:tcPr>
            <w:tcW w:w="2791" w:type="dxa"/>
            <w:shd w:val="clear" w:color="auto" w:fill="auto"/>
          </w:tcPr>
          <w:p w:rsidR="00E57DED" w:rsidRPr="008A79EC" w:rsidRDefault="00E57DED" w:rsidP="00470BA3">
            <w:pPr>
              <w:widowControl w:val="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Указывае</w:t>
            </w:r>
            <w:r w:rsidRPr="008A79EC">
              <w:rPr>
                <w:color w:val="000000"/>
                <w:lang w:bidi="ru-RU"/>
              </w:rPr>
              <w:t xml:space="preserve">тся </w:t>
            </w:r>
            <w:r>
              <w:rPr>
                <w:color w:val="000000"/>
                <w:lang w:bidi="ru-RU"/>
              </w:rPr>
              <w:t xml:space="preserve">орган, в который необходимо направить заявление </w:t>
            </w:r>
          </w:p>
        </w:tc>
      </w:tr>
      <w:tr w:rsidR="00E57DED" w:rsidRPr="009E1A20" w:rsidTr="00470BA3">
        <w:trPr>
          <w:trHeight w:val="556"/>
        </w:trPr>
        <w:tc>
          <w:tcPr>
            <w:tcW w:w="2689" w:type="dxa"/>
            <w:shd w:val="clear" w:color="auto" w:fill="auto"/>
          </w:tcPr>
          <w:p w:rsidR="00E57DED" w:rsidRPr="008A79EC" w:rsidRDefault="00E57DED" w:rsidP="00470BA3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>
              <w:rPr>
                <w:rFonts w:eastAsia="Arial Unicode MS"/>
                <w:color w:val="000000"/>
                <w:lang w:bidi="ru-RU"/>
              </w:rPr>
              <w:t>Подпункт 2</w:t>
            </w:r>
          </w:p>
          <w:p w:rsidR="00E57DED" w:rsidRPr="008A79EC" w:rsidRDefault="00E57DED" w:rsidP="00470BA3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A79EC">
              <w:rPr>
                <w:rFonts w:eastAsia="Arial Unicode MS"/>
                <w:color w:val="000000"/>
                <w:lang w:bidi="ru-RU"/>
              </w:rPr>
              <w:t xml:space="preserve">пункта 2.9.1 </w:t>
            </w:r>
          </w:p>
          <w:p w:rsidR="00E57DED" w:rsidRPr="008A79EC" w:rsidRDefault="00E57DED" w:rsidP="00470BA3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A79EC">
              <w:rPr>
                <w:rFonts w:eastAsia="Arial Unicode MS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E57DED" w:rsidRDefault="00E57DED" w:rsidP="00470BA3">
            <w:pPr>
              <w:widowControl w:val="0"/>
              <w:rPr>
                <w:color w:val="000000"/>
                <w:lang w:bidi="ru-RU"/>
              </w:rPr>
            </w:pPr>
            <w:r w:rsidRPr="008A79EC">
              <w:rPr>
                <w:color w:val="000000"/>
                <w:lang w:bidi="ru-RU"/>
              </w:rPr>
              <w:t>Непредставление заявителем в ходе личного приема паспорта гражданина Российской Федерации либо иного докуме</w:t>
            </w:r>
            <w:r>
              <w:rPr>
                <w:color w:val="000000"/>
                <w:lang w:bidi="ru-RU"/>
              </w:rPr>
              <w:t xml:space="preserve">нта, удостоверяющего личность, </w:t>
            </w:r>
            <w:r w:rsidRPr="008A79EC">
              <w:rPr>
                <w:color w:val="000000"/>
                <w:lang w:bidi="ru-RU"/>
              </w:rPr>
              <w:t xml:space="preserve">в соответствии с законодательством Российской Федерации или невозможность установить личность заявителя, посредством идентификации и аутентификации с использованием информационных технологий, </w:t>
            </w:r>
            <w:r w:rsidRPr="008A79EC">
              <w:rPr>
                <w:color w:val="000000"/>
                <w:lang w:bidi="ru-RU"/>
              </w:rPr>
              <w:lastRenderedPageBreak/>
              <w:t>предусмотренных частью 18 статьи 14.1 Федераль</w:t>
            </w:r>
            <w:r>
              <w:rPr>
                <w:color w:val="000000"/>
                <w:lang w:bidi="ru-RU"/>
              </w:rPr>
              <w:t xml:space="preserve">ного закона от 27 июля 2006 г. </w:t>
            </w:r>
            <w:r w:rsidRPr="008A79EC">
              <w:rPr>
                <w:color w:val="000000"/>
                <w:lang w:bidi="ru-RU"/>
              </w:rPr>
              <w:t>№ 149-ФЗ «Об информации, информационных технологиях и о защите информации»</w:t>
            </w:r>
          </w:p>
        </w:tc>
        <w:tc>
          <w:tcPr>
            <w:tcW w:w="2791" w:type="dxa"/>
            <w:shd w:val="clear" w:color="auto" w:fill="auto"/>
          </w:tcPr>
          <w:p w:rsidR="00E57DED" w:rsidRDefault="00E57DED" w:rsidP="00470BA3">
            <w:pPr>
              <w:widowControl w:val="0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lastRenderedPageBreak/>
              <w:t>Указываются основания такого вывода</w:t>
            </w:r>
          </w:p>
        </w:tc>
      </w:tr>
      <w:tr w:rsidR="00E57DED" w:rsidRPr="009E1A20" w:rsidTr="00470BA3">
        <w:trPr>
          <w:trHeight w:val="2226"/>
        </w:trPr>
        <w:tc>
          <w:tcPr>
            <w:tcW w:w="2689" w:type="dxa"/>
            <w:shd w:val="clear" w:color="auto" w:fill="auto"/>
          </w:tcPr>
          <w:p w:rsidR="00E57DED" w:rsidRPr="008A79EC" w:rsidRDefault="00E57DED" w:rsidP="00470BA3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A79EC">
              <w:rPr>
                <w:rFonts w:eastAsia="Arial Unicode MS"/>
                <w:color w:val="000000"/>
                <w:lang w:bidi="ru-RU"/>
              </w:rPr>
              <w:t>По</w:t>
            </w:r>
            <w:r>
              <w:rPr>
                <w:rFonts w:eastAsia="Arial Unicode MS"/>
                <w:color w:val="000000"/>
                <w:lang w:bidi="ru-RU"/>
              </w:rPr>
              <w:t>дпункт 3</w:t>
            </w:r>
          </w:p>
          <w:p w:rsidR="00E57DED" w:rsidRPr="008A79EC" w:rsidRDefault="00E57DED" w:rsidP="00470BA3">
            <w:pPr>
              <w:widowControl w:val="0"/>
              <w:jc w:val="both"/>
              <w:rPr>
                <w:rFonts w:eastAsia="Arial Unicode MS"/>
                <w:color w:val="000000"/>
                <w:lang w:bidi="ru-RU"/>
              </w:rPr>
            </w:pPr>
            <w:r w:rsidRPr="008A79EC">
              <w:rPr>
                <w:rFonts w:eastAsia="Arial Unicode MS"/>
                <w:color w:val="000000"/>
                <w:lang w:bidi="ru-RU"/>
              </w:rPr>
              <w:t xml:space="preserve">пункта 2.9.1 </w:t>
            </w:r>
          </w:p>
          <w:p w:rsidR="00E57DED" w:rsidRPr="008A79EC" w:rsidRDefault="00E57DED" w:rsidP="00470BA3">
            <w:pPr>
              <w:widowControl w:val="0"/>
              <w:jc w:val="both"/>
              <w:rPr>
                <w:color w:val="000000"/>
                <w:u w:val="single"/>
                <w:lang w:bidi="ru-RU"/>
              </w:rPr>
            </w:pPr>
            <w:r w:rsidRPr="008A79EC">
              <w:rPr>
                <w:rFonts w:eastAsia="Arial Unicode MS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E57DED" w:rsidRPr="008A79EC" w:rsidRDefault="00E57DED" w:rsidP="00470BA3">
            <w:pPr>
              <w:widowControl w:val="0"/>
              <w:rPr>
                <w:color w:val="000000"/>
                <w:lang w:bidi="ru-RU"/>
              </w:rPr>
            </w:pPr>
            <w:r w:rsidRPr="008A79EC">
              <w:rPr>
                <w:color w:val="000000"/>
                <w:lang w:bidi="ru-RU"/>
              </w:rPr>
              <w:t>В случае, если за предоставлением муниципальной услуги обратилось лицо, не представившее документ, подтверждающий полномочия как представителя физического или юридического лица в соответствии с законодательством Российской Федерации (при обращении представителя физического или юридического лица)</w:t>
            </w:r>
          </w:p>
        </w:tc>
        <w:tc>
          <w:tcPr>
            <w:tcW w:w="2791" w:type="dxa"/>
            <w:shd w:val="clear" w:color="auto" w:fill="auto"/>
          </w:tcPr>
          <w:p w:rsidR="00E57DED" w:rsidRPr="008A79EC" w:rsidRDefault="00E57DED" w:rsidP="00470BA3">
            <w:pPr>
              <w:widowControl w:val="0"/>
              <w:rPr>
                <w:i/>
                <w:color w:val="000000"/>
                <w:lang w:bidi="ru-RU"/>
              </w:rPr>
            </w:pPr>
            <w:r w:rsidRPr="008A79EC">
              <w:rPr>
                <w:rFonts w:eastAsia="Tahoma"/>
                <w:iCs/>
                <w:color w:val="000000"/>
                <w:shd w:val="clear" w:color="auto" w:fill="FFFFFF"/>
                <w:lang w:bidi="ru-RU"/>
              </w:rPr>
              <w:t>Указывается документ,</w:t>
            </w:r>
            <w:r w:rsidRPr="001859DC">
              <w:rPr>
                <w:lang w:eastAsia="ar-SA"/>
              </w:rPr>
              <w:t xml:space="preserve"> </w:t>
            </w:r>
            <w:r w:rsidRPr="008A79EC">
              <w:rPr>
                <w:rFonts w:eastAsia="Tahoma"/>
                <w:iCs/>
                <w:color w:val="000000"/>
                <w:shd w:val="clear" w:color="auto" w:fill="FFFFFF"/>
                <w:lang w:bidi="ru-RU"/>
              </w:rPr>
              <w:t>подтверждающий полномочия как представителя физического или юридического лица в соответствии с законодательством Российской Федерации</w:t>
            </w:r>
          </w:p>
        </w:tc>
      </w:tr>
      <w:tr w:rsidR="00E57DED" w:rsidRPr="009E1A20" w:rsidTr="00470BA3">
        <w:trPr>
          <w:trHeight w:val="1497"/>
        </w:trPr>
        <w:tc>
          <w:tcPr>
            <w:tcW w:w="2689" w:type="dxa"/>
            <w:shd w:val="clear" w:color="auto" w:fill="auto"/>
          </w:tcPr>
          <w:p w:rsidR="00E57DED" w:rsidRPr="008A79EC" w:rsidRDefault="00E57DED" w:rsidP="00470BA3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A79EC">
              <w:rPr>
                <w:rFonts w:eastAsia="Arial Unicode MS"/>
                <w:color w:val="000000"/>
                <w:lang w:bidi="ru-RU"/>
              </w:rPr>
              <w:t>По</w:t>
            </w:r>
            <w:r>
              <w:rPr>
                <w:rFonts w:eastAsia="Arial Unicode MS"/>
                <w:color w:val="000000"/>
                <w:lang w:bidi="ru-RU"/>
              </w:rPr>
              <w:t>дпункт 4</w:t>
            </w:r>
          </w:p>
          <w:p w:rsidR="00E57DED" w:rsidRPr="008A79EC" w:rsidRDefault="00E57DED" w:rsidP="00470BA3">
            <w:pPr>
              <w:widowControl w:val="0"/>
              <w:jc w:val="both"/>
              <w:rPr>
                <w:rFonts w:eastAsia="Arial Unicode MS"/>
                <w:color w:val="000000"/>
                <w:lang w:bidi="ru-RU"/>
              </w:rPr>
            </w:pPr>
            <w:r w:rsidRPr="008A79EC">
              <w:rPr>
                <w:rFonts w:eastAsia="Arial Unicode MS"/>
                <w:color w:val="000000"/>
                <w:lang w:bidi="ru-RU"/>
              </w:rPr>
              <w:t xml:space="preserve">пункта 2.9.1 </w:t>
            </w:r>
          </w:p>
          <w:p w:rsidR="00E57DED" w:rsidRPr="008A79EC" w:rsidRDefault="00E57DED" w:rsidP="00470BA3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A79EC">
              <w:rPr>
                <w:rFonts w:eastAsia="Arial Unicode MS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E57DED" w:rsidRPr="008A79EC" w:rsidRDefault="00E57DED" w:rsidP="00470BA3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A79EC">
              <w:rPr>
                <w:rFonts w:eastAsia="Arial Unicode MS"/>
                <w:color w:val="000000"/>
                <w:lang w:bidi="ru-RU"/>
              </w:rPr>
              <w:t>Выявлено некорректное заполнение обязательных полей в форме (отсутствие заполнения, недостоверное, неполное либо неправильное заполнение)</w:t>
            </w:r>
          </w:p>
        </w:tc>
        <w:tc>
          <w:tcPr>
            <w:tcW w:w="2791" w:type="dxa"/>
            <w:shd w:val="clear" w:color="auto" w:fill="auto"/>
          </w:tcPr>
          <w:p w:rsidR="00E57DED" w:rsidRPr="008A79EC" w:rsidRDefault="00E57DED" w:rsidP="00470BA3">
            <w:pPr>
              <w:widowControl w:val="0"/>
              <w:rPr>
                <w:rStyle w:val="211pt"/>
                <w:rFonts w:eastAsia="Tahoma"/>
                <w:i w:val="0"/>
              </w:rPr>
            </w:pPr>
            <w:r w:rsidRPr="008A79EC">
              <w:rPr>
                <w:rStyle w:val="211pt"/>
                <w:rFonts w:eastAsia="Tahoma"/>
              </w:rPr>
              <w:t>Указывается отсутствие заполнения, недостоверное, неполное либо неправильное заполнение формы</w:t>
            </w:r>
          </w:p>
        </w:tc>
      </w:tr>
      <w:tr w:rsidR="00E57DED" w:rsidRPr="009E1A20" w:rsidTr="00470BA3">
        <w:trPr>
          <w:trHeight w:val="1497"/>
        </w:trPr>
        <w:tc>
          <w:tcPr>
            <w:tcW w:w="2689" w:type="dxa"/>
            <w:shd w:val="clear" w:color="auto" w:fill="auto"/>
          </w:tcPr>
          <w:p w:rsidR="00E57DED" w:rsidRPr="00365F46" w:rsidRDefault="00E57DED" w:rsidP="00470BA3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>
              <w:rPr>
                <w:rFonts w:eastAsia="Arial Unicode MS"/>
                <w:color w:val="000000"/>
                <w:lang w:bidi="ru-RU"/>
              </w:rPr>
              <w:t>Подпункт 5</w:t>
            </w:r>
          </w:p>
          <w:p w:rsidR="00E57DED" w:rsidRPr="00365F46" w:rsidRDefault="00E57DED" w:rsidP="00470BA3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365F46">
              <w:rPr>
                <w:rFonts w:eastAsia="Arial Unicode MS"/>
                <w:color w:val="000000"/>
                <w:lang w:bidi="ru-RU"/>
              </w:rPr>
              <w:t xml:space="preserve">пункта 2.9.1 </w:t>
            </w:r>
          </w:p>
          <w:p w:rsidR="00E57DED" w:rsidRPr="008A79EC" w:rsidRDefault="00E57DED" w:rsidP="00470BA3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365F46">
              <w:rPr>
                <w:rFonts w:eastAsia="Arial Unicode MS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E57DED" w:rsidRPr="008A79EC" w:rsidRDefault="00E57DED" w:rsidP="00470BA3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>
              <w:rPr>
                <w:rFonts w:eastAsia="Arial Unicode MS"/>
                <w:color w:val="000000"/>
                <w:lang w:bidi="ru-RU"/>
              </w:rPr>
              <w:t>П</w:t>
            </w:r>
            <w:r w:rsidRPr="00365F46">
              <w:rPr>
                <w:rFonts w:eastAsia="Arial Unicode MS"/>
                <w:color w:val="000000"/>
                <w:lang w:bidi="ru-RU"/>
              </w:rPr>
              <w:t>редставление неполного комплекта документов</w:t>
            </w:r>
          </w:p>
        </w:tc>
        <w:tc>
          <w:tcPr>
            <w:tcW w:w="2791" w:type="dxa"/>
            <w:shd w:val="clear" w:color="auto" w:fill="auto"/>
          </w:tcPr>
          <w:p w:rsidR="00E57DED" w:rsidRPr="008A79EC" w:rsidRDefault="00E57DED" w:rsidP="00470BA3">
            <w:pPr>
              <w:widowControl w:val="0"/>
              <w:rPr>
                <w:rStyle w:val="211pt"/>
                <w:rFonts w:eastAsia="Tahoma"/>
                <w:i w:val="0"/>
              </w:rPr>
            </w:pPr>
            <w:r w:rsidRPr="00365F46">
              <w:rPr>
                <w:rStyle w:val="211pt"/>
                <w:rFonts w:eastAsia="Tahoma"/>
              </w:rPr>
              <w:t>Указывается исчерпывающий перечень</w:t>
            </w:r>
            <w:r>
              <w:rPr>
                <w:rStyle w:val="211pt"/>
                <w:rFonts w:eastAsia="Tahoma"/>
              </w:rPr>
              <w:t xml:space="preserve"> недостающих</w:t>
            </w:r>
            <w:r w:rsidRPr="00365F46">
              <w:rPr>
                <w:rStyle w:val="211pt"/>
                <w:rFonts w:eastAsia="Tahoma"/>
              </w:rPr>
              <w:t xml:space="preserve"> документов</w:t>
            </w:r>
          </w:p>
        </w:tc>
      </w:tr>
      <w:tr w:rsidR="00E57DED" w:rsidRPr="009E1A20" w:rsidTr="00470BA3">
        <w:trPr>
          <w:trHeight w:val="1497"/>
        </w:trPr>
        <w:tc>
          <w:tcPr>
            <w:tcW w:w="2689" w:type="dxa"/>
            <w:shd w:val="clear" w:color="auto" w:fill="auto"/>
          </w:tcPr>
          <w:p w:rsidR="00E57DED" w:rsidRPr="00365F46" w:rsidRDefault="00E57DED" w:rsidP="00470BA3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>
              <w:rPr>
                <w:rFonts w:eastAsia="Arial Unicode MS"/>
                <w:color w:val="000000"/>
                <w:lang w:bidi="ru-RU"/>
              </w:rPr>
              <w:t>Подпункт 6</w:t>
            </w:r>
          </w:p>
          <w:p w:rsidR="00E57DED" w:rsidRPr="00365F46" w:rsidRDefault="00E57DED" w:rsidP="00470BA3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365F46">
              <w:rPr>
                <w:rFonts w:eastAsia="Arial Unicode MS"/>
                <w:color w:val="000000"/>
                <w:lang w:bidi="ru-RU"/>
              </w:rPr>
              <w:t xml:space="preserve">пункта 2.9.1 </w:t>
            </w:r>
          </w:p>
          <w:p w:rsidR="00E57DED" w:rsidRDefault="00E57DED" w:rsidP="00470BA3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365F46">
              <w:rPr>
                <w:rFonts w:eastAsia="Arial Unicode MS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</w:tcPr>
          <w:p w:rsidR="00E57DED" w:rsidRPr="009E1A20" w:rsidRDefault="00E57DED" w:rsidP="00470BA3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9E1A20">
              <w:rPr>
                <w:rFonts w:eastAsia="Arial Unicode MS"/>
                <w:color w:val="000000"/>
                <w:lang w:bidi="ru-RU"/>
              </w:rPr>
              <w:t xml:space="preserve">Представленные документы утратили силу на момент обращения за услугой (документ, удостоверяющий личность; </w:t>
            </w:r>
          </w:p>
          <w:p w:rsidR="00E57DED" w:rsidRPr="009E1A20" w:rsidRDefault="00E57DED" w:rsidP="00470BA3">
            <w:pPr>
              <w:widowControl w:val="0"/>
              <w:rPr>
                <w:color w:val="000000"/>
                <w:lang w:bidi="ru-RU"/>
              </w:rPr>
            </w:pPr>
            <w:r w:rsidRPr="009E1A20">
              <w:rPr>
                <w:rFonts w:eastAsia="Arial Unicode MS"/>
                <w:color w:val="000000"/>
                <w:lang w:bidi="ru-RU"/>
              </w:rPr>
              <w:t>документ, удостоверяющий  полномочия представителя заявителя, в случае обращения за предоставлением услуги указанным лицом)</w:t>
            </w:r>
          </w:p>
        </w:tc>
        <w:tc>
          <w:tcPr>
            <w:tcW w:w="2791" w:type="dxa"/>
          </w:tcPr>
          <w:p w:rsidR="00E57DED" w:rsidRPr="00365F46" w:rsidRDefault="00E57DED" w:rsidP="00470BA3">
            <w:pPr>
              <w:widowControl w:val="0"/>
              <w:rPr>
                <w:i/>
                <w:color w:val="000000"/>
                <w:lang w:bidi="ru-RU"/>
              </w:rPr>
            </w:pPr>
            <w:r w:rsidRPr="00365F46">
              <w:rPr>
                <w:rStyle w:val="211pt"/>
                <w:rFonts w:eastAsia="Tahoma"/>
              </w:rPr>
              <w:t>Указывается перечень    документов, утративших силу</w:t>
            </w:r>
          </w:p>
        </w:tc>
      </w:tr>
      <w:tr w:rsidR="00E57DED" w:rsidRPr="009E1A20" w:rsidTr="00470BA3">
        <w:trPr>
          <w:trHeight w:val="1497"/>
        </w:trPr>
        <w:tc>
          <w:tcPr>
            <w:tcW w:w="2689" w:type="dxa"/>
            <w:shd w:val="clear" w:color="auto" w:fill="auto"/>
          </w:tcPr>
          <w:p w:rsidR="00E57DED" w:rsidRPr="00365F46" w:rsidRDefault="00E57DED" w:rsidP="00470BA3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>
              <w:rPr>
                <w:rFonts w:eastAsia="Arial Unicode MS"/>
                <w:color w:val="000000"/>
                <w:lang w:bidi="ru-RU"/>
              </w:rPr>
              <w:t>Подпункт 7</w:t>
            </w:r>
          </w:p>
          <w:p w:rsidR="00E57DED" w:rsidRPr="00365F46" w:rsidRDefault="00E57DED" w:rsidP="00470BA3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365F46">
              <w:rPr>
                <w:rFonts w:eastAsia="Arial Unicode MS"/>
                <w:color w:val="000000"/>
                <w:lang w:bidi="ru-RU"/>
              </w:rPr>
              <w:t xml:space="preserve">пункта 2.9.1 </w:t>
            </w:r>
          </w:p>
          <w:p w:rsidR="00E57DED" w:rsidRDefault="00E57DED" w:rsidP="00470BA3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365F46">
              <w:rPr>
                <w:rFonts w:eastAsia="Arial Unicode MS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</w:tcPr>
          <w:p w:rsidR="00E57DED" w:rsidRPr="009E1A20" w:rsidRDefault="00E57DED" w:rsidP="00470BA3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>
              <w:rPr>
                <w:rFonts w:eastAsia="Arial Unicode MS"/>
                <w:color w:val="000000"/>
                <w:lang w:bidi="ru-RU"/>
              </w:rPr>
              <w:t>Н</w:t>
            </w:r>
            <w:r w:rsidRPr="00365F46">
              <w:rPr>
                <w:rFonts w:eastAsia="Arial Unicode MS"/>
                <w:color w:val="000000"/>
                <w:lang w:bidi="ru-RU"/>
              </w:rPr>
              <w:t>аличие противоречивых сведений в заявлении и приложенных к нему документах</w:t>
            </w:r>
          </w:p>
        </w:tc>
        <w:tc>
          <w:tcPr>
            <w:tcW w:w="2791" w:type="dxa"/>
          </w:tcPr>
          <w:p w:rsidR="00E57DED" w:rsidRPr="00365F46" w:rsidRDefault="00E57DED" w:rsidP="00470BA3">
            <w:pPr>
              <w:widowControl w:val="0"/>
              <w:rPr>
                <w:rStyle w:val="211pt"/>
                <w:rFonts w:eastAsia="Tahoma"/>
                <w:i w:val="0"/>
              </w:rPr>
            </w:pPr>
            <w:r>
              <w:rPr>
                <w:rStyle w:val="211pt"/>
                <w:rFonts w:eastAsia="Tahoma"/>
              </w:rPr>
              <w:t>Указываются основания такого вывода</w:t>
            </w:r>
          </w:p>
        </w:tc>
      </w:tr>
      <w:tr w:rsidR="00E57DED" w:rsidRPr="009E1A20" w:rsidTr="00470BA3">
        <w:trPr>
          <w:trHeight w:val="2226"/>
        </w:trPr>
        <w:tc>
          <w:tcPr>
            <w:tcW w:w="2689" w:type="dxa"/>
            <w:shd w:val="clear" w:color="auto" w:fill="auto"/>
          </w:tcPr>
          <w:p w:rsidR="00E57DED" w:rsidRPr="008A79EC" w:rsidRDefault="00E57DED" w:rsidP="00470BA3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A79EC">
              <w:rPr>
                <w:rFonts w:eastAsia="Arial Unicode MS"/>
                <w:color w:val="000000"/>
                <w:lang w:bidi="ru-RU"/>
              </w:rPr>
              <w:t xml:space="preserve">Подпункт </w:t>
            </w:r>
            <w:r>
              <w:rPr>
                <w:rFonts w:eastAsia="Arial Unicode MS"/>
                <w:color w:val="000000"/>
                <w:lang w:bidi="ru-RU"/>
              </w:rPr>
              <w:t>8</w:t>
            </w:r>
          </w:p>
          <w:p w:rsidR="00E57DED" w:rsidRPr="008A79EC" w:rsidRDefault="00E57DED" w:rsidP="00470BA3">
            <w:pPr>
              <w:widowControl w:val="0"/>
              <w:jc w:val="both"/>
              <w:rPr>
                <w:rFonts w:eastAsia="Arial Unicode MS"/>
                <w:color w:val="000000"/>
                <w:lang w:bidi="ru-RU"/>
              </w:rPr>
            </w:pPr>
            <w:r w:rsidRPr="008A79EC">
              <w:rPr>
                <w:rFonts w:eastAsia="Arial Unicode MS"/>
                <w:color w:val="000000"/>
                <w:lang w:bidi="ru-RU"/>
              </w:rPr>
              <w:t xml:space="preserve">пункта 2.9.1 </w:t>
            </w:r>
          </w:p>
          <w:p w:rsidR="00E57DED" w:rsidRPr="008A79EC" w:rsidRDefault="00E57DED" w:rsidP="00470BA3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A79EC">
              <w:rPr>
                <w:rFonts w:eastAsia="Arial Unicode MS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E57DED" w:rsidRPr="008A79EC" w:rsidRDefault="00E57DED" w:rsidP="00470BA3">
            <w:pPr>
              <w:widowControl w:val="0"/>
              <w:rPr>
                <w:color w:val="000000"/>
                <w:highlight w:val="green"/>
                <w:lang w:bidi="ru-RU"/>
              </w:rPr>
            </w:pPr>
            <w:r w:rsidRPr="008A79EC">
              <w:rPr>
                <w:rFonts w:eastAsia="Arial Unicode MS"/>
                <w:color w:val="000000"/>
                <w:lang w:bidi="ru-RU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2791" w:type="dxa"/>
            <w:shd w:val="clear" w:color="auto" w:fill="auto"/>
          </w:tcPr>
          <w:p w:rsidR="00E57DED" w:rsidRPr="001859DC" w:rsidRDefault="00E57DED" w:rsidP="00470BA3">
            <w:pPr>
              <w:widowControl w:val="0"/>
              <w:rPr>
                <w:lang w:bidi="ru-RU"/>
              </w:rPr>
            </w:pPr>
            <w:r w:rsidRPr="008A79EC">
              <w:rPr>
                <w:iCs/>
                <w:color w:val="000000"/>
                <w:shd w:val="clear" w:color="auto" w:fill="FFFFFF"/>
                <w:lang w:bidi="ru-RU"/>
              </w:rPr>
              <w:t>Указывается исчерпывающий перечень документов, содержащих подчистки и исправления текста, не заверенные в порядке, установленном</w:t>
            </w:r>
            <w:r w:rsidRPr="001859DC">
              <w:rPr>
                <w:lang w:bidi="ru-RU"/>
              </w:rPr>
              <w:t xml:space="preserve"> </w:t>
            </w:r>
            <w:r w:rsidRPr="008A79EC">
              <w:rPr>
                <w:rFonts w:eastAsia="Arial Unicode MS"/>
                <w:iCs/>
                <w:color w:val="000000"/>
                <w:shd w:val="clear" w:color="auto" w:fill="FFFFFF"/>
                <w:lang w:bidi="ru-RU"/>
              </w:rPr>
              <w:t>законодательством Российской Федерации</w:t>
            </w:r>
          </w:p>
        </w:tc>
      </w:tr>
      <w:tr w:rsidR="00E57DED" w:rsidRPr="009E1A20" w:rsidTr="00470BA3">
        <w:trPr>
          <w:trHeight w:val="1509"/>
        </w:trPr>
        <w:tc>
          <w:tcPr>
            <w:tcW w:w="2689" w:type="dxa"/>
            <w:shd w:val="clear" w:color="auto" w:fill="auto"/>
          </w:tcPr>
          <w:p w:rsidR="00E57DED" w:rsidRPr="008A79EC" w:rsidRDefault="00E57DED" w:rsidP="00470BA3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>
              <w:rPr>
                <w:rFonts w:eastAsia="Arial Unicode MS"/>
                <w:color w:val="000000"/>
                <w:lang w:bidi="ru-RU"/>
              </w:rPr>
              <w:lastRenderedPageBreak/>
              <w:t>Подпункт 9</w:t>
            </w:r>
          </w:p>
          <w:p w:rsidR="00E57DED" w:rsidRPr="008A79EC" w:rsidRDefault="00E57DED" w:rsidP="00470BA3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A79EC">
              <w:rPr>
                <w:rFonts w:eastAsia="Arial Unicode MS"/>
                <w:color w:val="000000"/>
                <w:lang w:bidi="ru-RU"/>
              </w:rPr>
              <w:t xml:space="preserve">пункта 2.9.1 </w:t>
            </w:r>
          </w:p>
          <w:p w:rsidR="00E57DED" w:rsidRPr="008A79EC" w:rsidRDefault="00E57DED" w:rsidP="00470BA3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A79EC">
              <w:rPr>
                <w:rFonts w:eastAsia="Arial Unicode MS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E57DED" w:rsidRPr="008A79EC" w:rsidRDefault="00E57DED" w:rsidP="00470BA3">
            <w:pPr>
              <w:widowControl w:val="0"/>
              <w:rPr>
                <w:rFonts w:eastAsia="Arial Unicode MS"/>
                <w:color w:val="000000"/>
                <w:highlight w:val="green"/>
                <w:lang w:bidi="ru-RU"/>
              </w:rPr>
            </w:pPr>
            <w:r w:rsidRPr="001859DC">
              <w:t>Документы содержат повреждения, наличие которых не позволяет в полном объеме 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2791" w:type="dxa"/>
            <w:shd w:val="clear" w:color="auto" w:fill="auto"/>
          </w:tcPr>
          <w:p w:rsidR="00E57DED" w:rsidRPr="008A79EC" w:rsidRDefault="00E57DED" w:rsidP="00470BA3">
            <w:pPr>
              <w:widowControl w:val="0"/>
              <w:rPr>
                <w:iCs/>
                <w:color w:val="000000"/>
                <w:shd w:val="clear" w:color="auto" w:fill="FFFFFF"/>
                <w:lang w:bidi="ru-RU"/>
              </w:rPr>
            </w:pPr>
            <w:r w:rsidRPr="008A79EC">
              <w:rPr>
                <w:iCs/>
                <w:color w:val="000000"/>
                <w:shd w:val="clear" w:color="auto" w:fill="FFFFFF"/>
                <w:lang w:bidi="ru-RU"/>
              </w:rPr>
              <w:t>Указывается исчерпывающий перечень документов, содержащих повреждения</w:t>
            </w:r>
          </w:p>
        </w:tc>
      </w:tr>
      <w:tr w:rsidR="00E57DED" w:rsidRPr="009E1A20" w:rsidTr="00470BA3">
        <w:trPr>
          <w:trHeight w:val="1383"/>
        </w:trPr>
        <w:tc>
          <w:tcPr>
            <w:tcW w:w="2689" w:type="dxa"/>
            <w:shd w:val="clear" w:color="auto" w:fill="auto"/>
          </w:tcPr>
          <w:p w:rsidR="00E57DED" w:rsidRPr="00051E5B" w:rsidRDefault="00E57DED" w:rsidP="00470BA3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>
              <w:rPr>
                <w:rFonts w:eastAsia="Arial Unicode MS"/>
                <w:color w:val="000000"/>
                <w:lang w:bidi="ru-RU"/>
              </w:rPr>
              <w:t>Подпункт 10</w:t>
            </w:r>
          </w:p>
          <w:p w:rsidR="00E57DED" w:rsidRPr="00051E5B" w:rsidRDefault="00E57DED" w:rsidP="00470BA3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051E5B">
              <w:rPr>
                <w:rFonts w:eastAsia="Arial Unicode MS"/>
                <w:color w:val="000000"/>
                <w:lang w:bidi="ru-RU"/>
              </w:rPr>
              <w:t xml:space="preserve">пункта 2.9.1 </w:t>
            </w:r>
          </w:p>
          <w:p w:rsidR="00E57DED" w:rsidRDefault="00E57DED" w:rsidP="00470BA3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051E5B">
              <w:rPr>
                <w:rFonts w:eastAsia="Arial Unicode MS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</w:tcPr>
          <w:p w:rsidR="00E57DED" w:rsidRPr="009E1A20" w:rsidRDefault="00E57DED" w:rsidP="00470BA3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>
              <w:rPr>
                <w:rFonts w:eastAsia="Arial Unicode MS"/>
                <w:color w:val="000000"/>
                <w:lang w:bidi="ru-RU"/>
              </w:rPr>
              <w:t>П</w:t>
            </w:r>
            <w:r w:rsidRPr="00051E5B">
              <w:rPr>
                <w:rFonts w:eastAsia="Arial Unicode MS"/>
                <w:color w:val="000000"/>
                <w:lang w:bidi="ru-RU"/>
              </w:rPr>
              <w:t>одача запроса о предоставлении муниципальной услуги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2791" w:type="dxa"/>
          </w:tcPr>
          <w:p w:rsidR="00E57DED" w:rsidRPr="00365F46" w:rsidRDefault="00E57DED" w:rsidP="00470BA3">
            <w:pPr>
              <w:widowControl w:val="0"/>
              <w:rPr>
                <w:rStyle w:val="211pt"/>
                <w:rFonts w:eastAsia="Tahoma"/>
                <w:i w:val="0"/>
              </w:rPr>
            </w:pPr>
            <w:r w:rsidRPr="00051E5B">
              <w:rPr>
                <w:rStyle w:val="211pt"/>
                <w:rFonts w:eastAsia="Tahoma"/>
              </w:rPr>
              <w:t>Указываются основания такого вывода</w:t>
            </w:r>
          </w:p>
        </w:tc>
      </w:tr>
      <w:tr w:rsidR="00E57DED" w:rsidRPr="009E1A20" w:rsidTr="00470BA3">
        <w:trPr>
          <w:trHeight w:val="942"/>
        </w:trPr>
        <w:tc>
          <w:tcPr>
            <w:tcW w:w="2689" w:type="dxa"/>
            <w:shd w:val="clear" w:color="auto" w:fill="auto"/>
          </w:tcPr>
          <w:p w:rsidR="00E57DED" w:rsidRPr="008A79EC" w:rsidRDefault="00E57DED" w:rsidP="00470BA3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>
              <w:rPr>
                <w:rFonts w:eastAsia="Arial Unicode MS"/>
                <w:color w:val="000000"/>
                <w:lang w:bidi="ru-RU"/>
              </w:rPr>
              <w:t>Подпункт 11</w:t>
            </w:r>
          </w:p>
          <w:p w:rsidR="00E57DED" w:rsidRPr="008A79EC" w:rsidRDefault="00E57DED" w:rsidP="00470BA3">
            <w:pPr>
              <w:widowControl w:val="0"/>
              <w:jc w:val="both"/>
              <w:rPr>
                <w:rFonts w:eastAsia="Arial Unicode MS"/>
                <w:color w:val="000000"/>
                <w:lang w:bidi="ru-RU"/>
              </w:rPr>
            </w:pPr>
            <w:r w:rsidRPr="008A79EC">
              <w:rPr>
                <w:rFonts w:eastAsia="Arial Unicode MS"/>
                <w:color w:val="000000"/>
                <w:lang w:bidi="ru-RU"/>
              </w:rPr>
              <w:t xml:space="preserve">пункта 2.9.1 </w:t>
            </w:r>
          </w:p>
          <w:p w:rsidR="00E57DED" w:rsidRPr="008A79EC" w:rsidRDefault="00E57DED" w:rsidP="00470BA3">
            <w:pPr>
              <w:widowControl w:val="0"/>
              <w:jc w:val="both"/>
              <w:rPr>
                <w:color w:val="000000"/>
                <w:lang w:bidi="ru-RU"/>
              </w:rPr>
            </w:pPr>
            <w:r w:rsidRPr="008A79EC">
              <w:rPr>
                <w:rFonts w:eastAsia="Arial Unicode MS"/>
                <w:color w:val="000000"/>
                <w:lang w:bidi="ru-RU"/>
              </w:rPr>
              <w:t>подраздела 2.9</w:t>
            </w:r>
          </w:p>
        </w:tc>
        <w:tc>
          <w:tcPr>
            <w:tcW w:w="4252" w:type="dxa"/>
            <w:shd w:val="clear" w:color="auto" w:fill="auto"/>
          </w:tcPr>
          <w:p w:rsidR="00E57DED" w:rsidRPr="008A79EC" w:rsidRDefault="00E57DED" w:rsidP="00470BA3">
            <w:pPr>
              <w:widowControl w:val="0"/>
              <w:rPr>
                <w:rFonts w:eastAsia="Arial Unicode MS"/>
                <w:color w:val="000000"/>
                <w:lang w:bidi="ru-RU"/>
              </w:rPr>
            </w:pPr>
            <w:r w:rsidRPr="008A79EC">
              <w:rPr>
                <w:rFonts w:eastAsia="Arial Unicode MS"/>
                <w:color w:val="000000"/>
                <w:lang w:bidi="ru-RU"/>
              </w:rPr>
              <w:t>Выявлено несоблюдение установленных условий признания действительности усиленной квалифицированной электронной подписи, которой подписан электронный документ (пакет электронных документов), в соответствии со ст.11 Федерального закона от 6 апреля 2011 г. № 63-ФЗ «Об электронной подписи»</w:t>
            </w:r>
          </w:p>
        </w:tc>
        <w:tc>
          <w:tcPr>
            <w:tcW w:w="2791" w:type="dxa"/>
            <w:shd w:val="clear" w:color="auto" w:fill="auto"/>
          </w:tcPr>
          <w:p w:rsidR="00E57DED" w:rsidRPr="008A79EC" w:rsidRDefault="00E57DED" w:rsidP="00470BA3">
            <w:pPr>
              <w:widowControl w:val="0"/>
              <w:rPr>
                <w:rStyle w:val="211pt"/>
                <w:rFonts w:eastAsia="Tahoma"/>
                <w:i w:val="0"/>
              </w:rPr>
            </w:pPr>
            <w:r w:rsidRPr="008A79EC">
              <w:rPr>
                <w:rStyle w:val="211pt"/>
                <w:rFonts w:eastAsia="Tahoma"/>
              </w:rPr>
              <w:t>Указывается исчерпывающий перечень электронных документов, не соответствующих указанному критерию.</w:t>
            </w:r>
            <w:r>
              <w:t xml:space="preserve"> </w:t>
            </w:r>
            <w:r w:rsidRPr="008A79EC">
              <w:rPr>
                <w:rStyle w:val="211pt"/>
                <w:rFonts w:eastAsia="Tahoma"/>
              </w:rPr>
              <w:t>Указывается пункты статьи 11 Федерального закона от 6 апреля 2011 г.            № 63-ФЗ «Об электронной подписи», которые послужили основанием для принятия указанного решения</w:t>
            </w:r>
          </w:p>
        </w:tc>
      </w:tr>
    </w:tbl>
    <w:p w:rsidR="00E57DED" w:rsidRDefault="00E57DED" w:rsidP="00E57DED">
      <w:pPr>
        <w:widowControl w:val="0"/>
        <w:spacing w:line="274" w:lineRule="exact"/>
        <w:jc w:val="both"/>
        <w:rPr>
          <w:color w:val="000000"/>
          <w:sz w:val="28"/>
          <w:szCs w:val="28"/>
          <w:lang w:bidi="ru-RU"/>
        </w:rPr>
      </w:pPr>
    </w:p>
    <w:p w:rsidR="00E57DED" w:rsidRDefault="00E57DED" w:rsidP="00E57DED">
      <w:pPr>
        <w:widowControl w:val="0"/>
        <w:spacing w:line="240" w:lineRule="exact"/>
        <w:jc w:val="center"/>
        <w:rPr>
          <w:color w:val="000000"/>
          <w:sz w:val="18"/>
          <w:szCs w:val="20"/>
          <w:lang w:bidi="ru-RU"/>
        </w:rPr>
      </w:pPr>
      <w:r w:rsidRPr="00BF11BA">
        <w:rPr>
          <w:color w:val="000000"/>
          <w:sz w:val="18"/>
          <w:szCs w:val="20"/>
          <w:lang w:bidi="ru-RU"/>
        </w:rPr>
        <w:t xml:space="preserve">(указывается информация, необходимая для устранения оснований для отказа в приеме документов, необходимых </w:t>
      </w:r>
    </w:p>
    <w:p w:rsidR="00E57DED" w:rsidRDefault="00E57DED" w:rsidP="00E57DED">
      <w:pPr>
        <w:widowControl w:val="0"/>
        <w:spacing w:line="240" w:lineRule="exact"/>
        <w:jc w:val="center"/>
        <w:rPr>
          <w:color w:val="000000"/>
          <w:sz w:val="18"/>
          <w:szCs w:val="20"/>
          <w:lang w:bidi="ru-RU"/>
        </w:rPr>
      </w:pPr>
      <w:r w:rsidRPr="00BF11BA">
        <w:rPr>
          <w:color w:val="000000"/>
          <w:sz w:val="18"/>
          <w:szCs w:val="20"/>
          <w:lang w:bidi="ru-RU"/>
        </w:rPr>
        <w:t>для предоставления услуги, а также иная дополнительная информация при наличии)</w:t>
      </w:r>
    </w:p>
    <w:p w:rsidR="00E57DED" w:rsidRDefault="00E57DED" w:rsidP="00E57DED">
      <w:pPr>
        <w:widowControl w:val="0"/>
        <w:spacing w:line="240" w:lineRule="exact"/>
        <w:jc w:val="center"/>
        <w:rPr>
          <w:color w:val="000000"/>
          <w:sz w:val="18"/>
          <w:szCs w:val="20"/>
          <w:lang w:bidi="ru-RU"/>
        </w:rPr>
      </w:pPr>
    </w:p>
    <w:p w:rsidR="00E57DED" w:rsidRDefault="00E57DED" w:rsidP="00E57DED">
      <w:pPr>
        <w:widowControl w:val="0"/>
        <w:spacing w:line="240" w:lineRule="exact"/>
        <w:jc w:val="both"/>
        <w:rPr>
          <w:color w:val="000000"/>
          <w:sz w:val="18"/>
          <w:szCs w:val="20"/>
          <w:lang w:bidi="ru-RU"/>
        </w:rPr>
      </w:pPr>
      <w:r w:rsidRPr="00BF33EB">
        <w:rPr>
          <w:color w:val="000000"/>
          <w:sz w:val="28"/>
          <w:szCs w:val="28"/>
          <w:lang w:bidi="ru-RU"/>
        </w:rPr>
        <w:t>Дополнительно информируем</w:t>
      </w:r>
      <w:r>
        <w:rPr>
          <w:color w:val="000000"/>
          <w:sz w:val="18"/>
          <w:szCs w:val="20"/>
          <w:lang w:bidi="ru-RU"/>
        </w:rPr>
        <w:t xml:space="preserve">: </w:t>
      </w:r>
      <w:r w:rsidRPr="00BF33EB">
        <w:rPr>
          <w:color w:val="000000"/>
          <w:sz w:val="18"/>
          <w:szCs w:val="20"/>
          <w:lang w:bidi="ru-RU"/>
        </w:rPr>
        <w:t>________</w:t>
      </w:r>
      <w:r>
        <w:rPr>
          <w:color w:val="000000"/>
          <w:sz w:val="18"/>
          <w:szCs w:val="20"/>
          <w:lang w:bidi="ru-RU"/>
        </w:rPr>
        <w:t>_________________________________________________________</w:t>
      </w:r>
    </w:p>
    <w:p w:rsidR="00E57DED" w:rsidRDefault="00E57DED" w:rsidP="00E57DED">
      <w:pPr>
        <w:widowControl w:val="0"/>
        <w:spacing w:line="240" w:lineRule="exact"/>
        <w:jc w:val="both"/>
        <w:rPr>
          <w:color w:val="000000"/>
          <w:sz w:val="28"/>
          <w:szCs w:val="28"/>
          <w:lang w:bidi="ru-RU"/>
        </w:rPr>
      </w:pPr>
    </w:p>
    <w:p w:rsidR="00E57DED" w:rsidRDefault="00E57DED" w:rsidP="00E57DED">
      <w:pPr>
        <w:widowControl w:val="0"/>
        <w:spacing w:line="240" w:lineRule="exact"/>
        <w:jc w:val="both"/>
        <w:rPr>
          <w:color w:val="000000"/>
          <w:sz w:val="18"/>
          <w:szCs w:val="20"/>
          <w:lang w:bidi="ru-RU"/>
        </w:rPr>
      </w:pPr>
      <w:r w:rsidRPr="00BF33EB">
        <w:rPr>
          <w:color w:val="000000"/>
          <w:sz w:val="28"/>
          <w:szCs w:val="28"/>
          <w:lang w:bidi="ru-RU"/>
        </w:rPr>
        <w:t>Приложение:</w:t>
      </w:r>
      <w:r w:rsidRPr="00BF33EB">
        <w:rPr>
          <w:color w:val="000000"/>
          <w:sz w:val="18"/>
          <w:szCs w:val="20"/>
          <w:lang w:bidi="ru-RU"/>
        </w:rPr>
        <w:t xml:space="preserve"> _________________________________________________________</w:t>
      </w:r>
    </w:p>
    <w:p w:rsidR="00E57DED" w:rsidRDefault="00E57DED" w:rsidP="00E57DED">
      <w:pPr>
        <w:pStyle w:val="70"/>
        <w:shd w:val="clear" w:color="auto" w:fill="auto"/>
        <w:spacing w:before="0" w:line="200" w:lineRule="exact"/>
        <w:ind w:firstLine="0"/>
        <w:jc w:val="left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                                   </w:t>
      </w:r>
    </w:p>
    <w:p w:rsidR="00E57DED" w:rsidRPr="004A00B0" w:rsidRDefault="00E57DED" w:rsidP="00E57DED">
      <w:pPr>
        <w:pStyle w:val="70"/>
        <w:shd w:val="clear" w:color="auto" w:fill="auto"/>
        <w:spacing w:before="0" w:line="200" w:lineRule="exact"/>
        <w:ind w:firstLine="0"/>
        <w:jc w:val="left"/>
        <w:rPr>
          <w:color w:val="000000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                             </w:t>
      </w:r>
      <w:r w:rsidRPr="00BF11BA">
        <w:rPr>
          <w:color w:val="000000"/>
          <w:lang w:bidi="ru-RU"/>
        </w:rPr>
        <w:t>(прилагаются документы, представленные заявителем)</w:t>
      </w:r>
    </w:p>
    <w:p w:rsidR="00E57DED" w:rsidRPr="006F499F" w:rsidRDefault="00E57DED" w:rsidP="00E57DED">
      <w:pPr>
        <w:pStyle w:val="70"/>
        <w:shd w:val="clear" w:color="auto" w:fill="auto"/>
        <w:spacing w:before="0" w:line="240" w:lineRule="auto"/>
        <w:ind w:firstLine="0"/>
        <w:jc w:val="both"/>
        <w:rPr>
          <w:color w:val="000000"/>
          <w:sz w:val="24"/>
          <w:szCs w:val="24"/>
          <w:lang w:bidi="ru-RU"/>
        </w:rPr>
      </w:pPr>
      <w:r w:rsidRPr="006F499F">
        <w:rPr>
          <w:color w:val="000000"/>
          <w:sz w:val="24"/>
          <w:szCs w:val="24"/>
          <w:lang w:bidi="ru-RU"/>
        </w:rPr>
        <w:t xml:space="preserve">_________________       __________________     </w:t>
      </w:r>
      <w:r>
        <w:rPr>
          <w:color w:val="000000"/>
          <w:sz w:val="24"/>
          <w:szCs w:val="24"/>
          <w:lang w:bidi="ru-RU"/>
        </w:rPr>
        <w:t xml:space="preserve">                </w:t>
      </w:r>
      <w:r w:rsidRPr="006F499F">
        <w:rPr>
          <w:color w:val="000000"/>
          <w:sz w:val="24"/>
          <w:szCs w:val="24"/>
          <w:lang w:bidi="ru-RU"/>
        </w:rPr>
        <w:t>___________________________</w:t>
      </w:r>
    </w:p>
    <w:p w:rsidR="00E57DED" w:rsidRPr="006F499F" w:rsidRDefault="00E57DED" w:rsidP="00E57DED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color w:val="000000"/>
          <w:vertAlign w:val="superscript"/>
          <w:lang w:eastAsia="x-none"/>
        </w:rPr>
      </w:pPr>
      <w:r w:rsidRPr="006F499F">
        <w:rPr>
          <w:color w:val="000000"/>
          <w:lang w:bidi="ru-RU"/>
        </w:rPr>
        <w:t>(должность)                                       (подпись)                 (фамилия, имя, отчество (при наличии</w:t>
      </w:r>
    </w:p>
    <w:p w:rsidR="00A45649" w:rsidRDefault="00A45649"/>
    <w:p w:rsidR="00CB5896" w:rsidRDefault="00CB5896"/>
    <w:p w:rsidR="00CB5896" w:rsidRPr="00CB5896" w:rsidRDefault="00CB5896">
      <w:pPr>
        <w:rPr>
          <w:sz w:val="28"/>
          <w:szCs w:val="28"/>
        </w:rPr>
      </w:pPr>
      <w:r w:rsidRPr="00CB5896">
        <w:rPr>
          <w:sz w:val="28"/>
          <w:szCs w:val="28"/>
        </w:rPr>
        <w:t>Заместитель главы</w:t>
      </w:r>
    </w:p>
    <w:p w:rsidR="00CB5896" w:rsidRPr="00CB5896" w:rsidRDefault="00CB5896">
      <w:pPr>
        <w:rPr>
          <w:sz w:val="28"/>
          <w:szCs w:val="28"/>
        </w:rPr>
      </w:pPr>
      <w:r w:rsidRPr="00CB5896">
        <w:rPr>
          <w:sz w:val="28"/>
          <w:szCs w:val="28"/>
        </w:rPr>
        <w:t xml:space="preserve">Тимашевского городского </w:t>
      </w:r>
    </w:p>
    <w:p w:rsidR="00CB5896" w:rsidRPr="00CB5896" w:rsidRDefault="00CB5896">
      <w:pPr>
        <w:rPr>
          <w:sz w:val="28"/>
          <w:szCs w:val="28"/>
        </w:rPr>
      </w:pPr>
      <w:r w:rsidRPr="00CB5896">
        <w:rPr>
          <w:sz w:val="28"/>
          <w:szCs w:val="28"/>
        </w:rPr>
        <w:t xml:space="preserve">поселения Тимашевского района   </w:t>
      </w:r>
      <w:r>
        <w:rPr>
          <w:sz w:val="28"/>
          <w:szCs w:val="28"/>
        </w:rPr>
        <w:t xml:space="preserve">                        </w:t>
      </w:r>
      <w:r w:rsidRPr="00CB5896">
        <w:rPr>
          <w:sz w:val="28"/>
          <w:szCs w:val="28"/>
        </w:rPr>
        <w:t xml:space="preserve">                             Н.В. Сидикова</w:t>
      </w:r>
    </w:p>
    <w:sectPr w:rsidR="00CB5896" w:rsidRPr="00CB5896" w:rsidSect="00CB5896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3664" w:rsidRDefault="00673664" w:rsidP="00CB5896">
      <w:r>
        <w:separator/>
      </w:r>
    </w:p>
  </w:endnote>
  <w:endnote w:type="continuationSeparator" w:id="0">
    <w:p w:rsidR="00673664" w:rsidRDefault="00673664" w:rsidP="00CB5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3664" w:rsidRDefault="00673664" w:rsidP="00CB5896">
      <w:r>
        <w:separator/>
      </w:r>
    </w:p>
  </w:footnote>
  <w:footnote w:type="continuationSeparator" w:id="0">
    <w:p w:rsidR="00673664" w:rsidRDefault="00673664" w:rsidP="00CB5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677739"/>
      <w:docPartObj>
        <w:docPartGallery w:val="Page Numbers (Top of Page)"/>
        <w:docPartUnique/>
      </w:docPartObj>
    </w:sdtPr>
    <w:sdtContent>
      <w:p w:rsidR="00CB5896" w:rsidRDefault="00CB589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CB5896" w:rsidRDefault="00CB589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0615"/>
    <w:rsid w:val="00673664"/>
    <w:rsid w:val="00720615"/>
    <w:rsid w:val="00A45649"/>
    <w:rsid w:val="00CB5896"/>
    <w:rsid w:val="00E5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0CA27"/>
  <w15:chartTrackingRefBased/>
  <w15:docId w15:val="{0C6DA463-FC60-4A53-B118-A0731F399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7D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link w:val="70"/>
    <w:rsid w:val="00E57DED"/>
    <w:rPr>
      <w:shd w:val="clear" w:color="auto" w:fill="FFFFFF"/>
    </w:rPr>
  </w:style>
  <w:style w:type="paragraph" w:customStyle="1" w:styleId="70">
    <w:name w:val="Основной текст (7)"/>
    <w:basedOn w:val="a"/>
    <w:link w:val="7"/>
    <w:rsid w:val="00E57DED"/>
    <w:pPr>
      <w:widowControl w:val="0"/>
      <w:shd w:val="clear" w:color="auto" w:fill="FFFFFF"/>
      <w:spacing w:before="900" w:line="226" w:lineRule="exact"/>
      <w:ind w:hanging="520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1pt">
    <w:name w:val="Основной текст (2) + 11 pt;Курсив"/>
    <w:rsid w:val="00E57DE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3">
    <w:name w:val="header"/>
    <w:basedOn w:val="a"/>
    <w:link w:val="a4"/>
    <w:uiPriority w:val="99"/>
    <w:unhideWhenUsed/>
    <w:rsid w:val="00CB589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B5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B589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B5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B589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B589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810</Words>
  <Characters>4620</Characters>
  <Application>Microsoft Office Word</Application>
  <DocSecurity>0</DocSecurity>
  <Lines>38</Lines>
  <Paragraphs>10</Paragraphs>
  <ScaleCrop>false</ScaleCrop>
  <Company/>
  <LinksUpToDate>false</LinksUpToDate>
  <CharactersWithSpaces>5420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4</cp:revision>
  <cp:lastPrinted>2022-10-11T09:46:00Z</cp:lastPrinted>
  <dcterms:created xsi:type="dcterms:W3CDTF">2022-10-11T07:51:00Z</dcterms:created>
  <dcterms:modified xsi:type="dcterms:W3CDTF">2022-10-11T09:46:00Z</dcterms:modified>
</cp:coreProperties>
</file>